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F7" w:rsidRDefault="00966FF7" w:rsidP="00966FF7">
      <w:pPr>
        <w:spacing w:line="240" w:lineRule="auto"/>
      </w:pPr>
      <w:r>
        <w:t xml:space="preserve">Anna </w:t>
      </w:r>
      <w:proofErr w:type="spellStart"/>
      <w:r>
        <w:t>Wojciuk</w:t>
      </w:r>
      <w:proofErr w:type="spellEnd"/>
      <w:r>
        <w:t>-Nowak                                                                                                      Tułowice, 31.07.2025r.</w:t>
      </w:r>
    </w:p>
    <w:p w:rsidR="00966FF7" w:rsidRDefault="00966FF7" w:rsidP="00966FF7">
      <w:pPr>
        <w:spacing w:line="240" w:lineRule="auto"/>
      </w:pPr>
      <w:r>
        <w:t>ul. Gruszkowa 22</w:t>
      </w:r>
    </w:p>
    <w:p w:rsidR="00966FF7" w:rsidRDefault="00966FF7" w:rsidP="00966FF7">
      <w:pPr>
        <w:spacing w:line="240" w:lineRule="auto"/>
      </w:pPr>
      <w:r>
        <w:t>49-13 Tułowice</w:t>
      </w:r>
    </w:p>
    <w:p w:rsidR="00966FF7" w:rsidRDefault="00966FF7" w:rsidP="00966FF7">
      <w:pPr>
        <w:spacing w:line="240" w:lineRule="auto"/>
      </w:pPr>
      <w:r>
        <w:t xml:space="preserve">Michał Kuciński    </w:t>
      </w:r>
    </w:p>
    <w:p w:rsidR="00966FF7" w:rsidRDefault="00966FF7" w:rsidP="00966FF7">
      <w:pPr>
        <w:spacing w:line="240" w:lineRule="auto"/>
      </w:pPr>
      <w:r>
        <w:t>ul. Ceramiczna 7 m 9</w:t>
      </w:r>
    </w:p>
    <w:p w:rsidR="00966FF7" w:rsidRDefault="00966FF7" w:rsidP="00966FF7">
      <w:pPr>
        <w:spacing w:line="240" w:lineRule="auto"/>
      </w:pPr>
      <w:r>
        <w:t xml:space="preserve">49-13 Tułowice  </w:t>
      </w:r>
    </w:p>
    <w:p w:rsidR="00966FF7" w:rsidRPr="00966FF7" w:rsidRDefault="00966FF7" w:rsidP="00966FF7">
      <w:pPr>
        <w:spacing w:line="240" w:lineRule="auto"/>
        <w:rPr>
          <w:b/>
          <w:sz w:val="28"/>
          <w:szCs w:val="28"/>
        </w:rPr>
      </w:pPr>
      <w:r>
        <w:t>Radni Rady Miasta Tułowice</w:t>
      </w:r>
    </w:p>
    <w:p w:rsidR="00966FF7" w:rsidRDefault="00966FF7" w:rsidP="00966F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966FF7">
        <w:rPr>
          <w:b/>
          <w:sz w:val="28"/>
          <w:szCs w:val="28"/>
        </w:rPr>
        <w:t>Burmistr</w:t>
      </w:r>
      <w:r>
        <w:rPr>
          <w:b/>
          <w:sz w:val="28"/>
          <w:szCs w:val="28"/>
        </w:rPr>
        <w:t>z Miasta Tułowice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Pr="00966FF7">
        <w:rPr>
          <w:b/>
          <w:sz w:val="28"/>
          <w:szCs w:val="28"/>
        </w:rPr>
        <w:t xml:space="preserve">Pan Andrzej Wesołowski                               </w:t>
      </w:r>
      <w:r w:rsidRPr="00966FF7">
        <w:rPr>
          <w:b/>
          <w:sz w:val="28"/>
          <w:szCs w:val="28"/>
        </w:rPr>
        <w:tab/>
        <w:t xml:space="preserve">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966FF7">
        <w:rPr>
          <w:b/>
          <w:sz w:val="28"/>
          <w:szCs w:val="28"/>
        </w:rPr>
        <w:t>ul. Szkoln</w:t>
      </w:r>
      <w:r>
        <w:rPr>
          <w:b/>
          <w:sz w:val="28"/>
          <w:szCs w:val="28"/>
        </w:rPr>
        <w:t xml:space="preserve">a 1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Pr="00966FF7">
        <w:rPr>
          <w:b/>
          <w:sz w:val="28"/>
          <w:szCs w:val="28"/>
        </w:rPr>
        <w:t>49-130 Tułowice</w:t>
      </w:r>
    </w:p>
    <w:p w:rsidR="00966FF7" w:rsidRPr="00966FF7" w:rsidRDefault="00966FF7" w:rsidP="00966FF7">
      <w:pPr>
        <w:spacing w:line="240" w:lineRule="auto"/>
        <w:jc w:val="center"/>
        <w:rPr>
          <w:b/>
          <w:sz w:val="28"/>
          <w:szCs w:val="28"/>
        </w:rPr>
      </w:pPr>
    </w:p>
    <w:p w:rsidR="00966FF7" w:rsidRPr="00966FF7" w:rsidRDefault="00966FF7" w:rsidP="00966F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966FF7">
        <w:rPr>
          <w:b/>
          <w:sz w:val="28"/>
          <w:szCs w:val="28"/>
        </w:rPr>
        <w:t xml:space="preserve">Za pośrednictwem: Przewodniczącego                                                         </w:t>
      </w:r>
      <w:r w:rsidRPr="00966FF7">
        <w:rPr>
          <w:b/>
          <w:sz w:val="28"/>
          <w:szCs w:val="28"/>
        </w:rPr>
        <w:tab/>
      </w:r>
      <w:r w:rsidRPr="00966FF7">
        <w:rPr>
          <w:b/>
          <w:sz w:val="28"/>
          <w:szCs w:val="28"/>
        </w:rPr>
        <w:tab/>
      </w:r>
      <w:r w:rsidRPr="00966FF7"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 xml:space="preserve">              </w:t>
      </w:r>
      <w:r w:rsidRPr="00966FF7">
        <w:rPr>
          <w:b/>
          <w:sz w:val="28"/>
          <w:szCs w:val="28"/>
        </w:rPr>
        <w:t>Rady Miasta Tułowice</w:t>
      </w:r>
    </w:p>
    <w:p w:rsidR="00966FF7" w:rsidRDefault="00966FF7" w:rsidP="00966FF7">
      <w:pPr>
        <w:spacing w:line="240" w:lineRule="auto"/>
      </w:pPr>
      <w:r>
        <w:t xml:space="preserve"> </w:t>
      </w:r>
    </w:p>
    <w:p w:rsidR="00966FF7" w:rsidRPr="00966FF7" w:rsidRDefault="00966FF7" w:rsidP="00966FF7">
      <w:pPr>
        <w:spacing w:line="240" w:lineRule="auto"/>
        <w:jc w:val="center"/>
        <w:rPr>
          <w:b/>
          <w:sz w:val="28"/>
          <w:szCs w:val="28"/>
        </w:rPr>
      </w:pPr>
      <w:r w:rsidRPr="00966FF7">
        <w:rPr>
          <w:b/>
          <w:sz w:val="28"/>
          <w:szCs w:val="28"/>
        </w:rPr>
        <w:t>Interpelacja</w:t>
      </w:r>
    </w:p>
    <w:p w:rsidR="00966FF7" w:rsidRDefault="00966FF7" w:rsidP="00966FF7">
      <w:pPr>
        <w:spacing w:line="240" w:lineRule="auto"/>
        <w:jc w:val="center"/>
      </w:pPr>
      <w:r>
        <w:t>w sprawie zajęcia stanowiska dotyczącego potencjalnych planów lokalizacji farm wiatrowych na terenie Gminy Tułowice</w:t>
      </w:r>
    </w:p>
    <w:p w:rsidR="00966FF7" w:rsidRDefault="00966FF7" w:rsidP="00966FF7">
      <w:pPr>
        <w:spacing w:line="240" w:lineRule="auto"/>
      </w:pPr>
    </w:p>
    <w:p w:rsidR="00966FF7" w:rsidRDefault="00966FF7" w:rsidP="00966FF7">
      <w:pPr>
        <w:spacing w:line="240" w:lineRule="auto"/>
        <w:jc w:val="both"/>
      </w:pPr>
      <w:r>
        <w:t>Na podstawie art. 24 ustawy o samorządzie gminnym (Dz.U. z 2023 r. poz. 40 ze zm.) uprzejmie proszę o zajęcie stanowiska w sprawie ochrony przestrzeni Gminy Tułowice przed potencjalnymi inwestycjami polegającymi na budowie farm wiatrowych.</w:t>
      </w:r>
    </w:p>
    <w:p w:rsidR="00966FF7" w:rsidRDefault="00966FF7" w:rsidP="00966FF7">
      <w:pPr>
        <w:spacing w:line="240" w:lineRule="auto"/>
        <w:jc w:val="both"/>
      </w:pPr>
      <w:r>
        <w:t>W związku z informacjami o planach budowy farm wiatrowych w gminach sąsiednich oraz licznymi sygnałami od zaniepokojonych mieszkańców, istnieje potrzeba wyrażenia przez Radę Miejską jednoznacznego sprzeciwu wobec tego typu inwestycji na terenie naszej gminy.</w:t>
      </w:r>
    </w:p>
    <w:p w:rsidR="00966FF7" w:rsidRDefault="00966FF7" w:rsidP="00966FF7">
      <w:pPr>
        <w:spacing w:line="240" w:lineRule="auto"/>
        <w:jc w:val="both"/>
      </w:pPr>
      <w:r>
        <w:t>Teren Gminy Tułowice w dużej mierze objęty jest ochroną przyrodniczą:</w:t>
      </w:r>
    </w:p>
    <w:p w:rsidR="00966FF7" w:rsidRDefault="00966FF7" w:rsidP="00966FF7">
      <w:pPr>
        <w:spacing w:line="240" w:lineRule="auto"/>
        <w:jc w:val="both"/>
      </w:pPr>
      <w:r>
        <w:t>– znajduje się w granicach obszaru Natura 2000 „Bory Niemodlińskie” (PLH160005),</w:t>
      </w:r>
    </w:p>
    <w:p w:rsidR="00966FF7" w:rsidRDefault="00966FF7" w:rsidP="00966FF7">
      <w:pPr>
        <w:spacing w:line="240" w:lineRule="auto"/>
        <w:jc w:val="both"/>
      </w:pPr>
      <w:r>
        <w:t>– w całości wchodzi w skład Obszaru Chronionego Krajobrazu „Bory Niemodlińskie”,</w:t>
      </w:r>
    </w:p>
    <w:p w:rsidR="00966FF7" w:rsidRDefault="00966FF7" w:rsidP="00966FF7">
      <w:pPr>
        <w:spacing w:line="240" w:lineRule="auto"/>
        <w:jc w:val="both"/>
      </w:pPr>
      <w:r>
        <w:t>– obejmuje rezerwat przyrody „Złote Bagna” – torfowisko o unikalnym znaczeniu ekologicznym.</w:t>
      </w:r>
    </w:p>
    <w:p w:rsidR="00966FF7" w:rsidRDefault="00966FF7" w:rsidP="00966FF7">
      <w:pPr>
        <w:spacing w:line="240" w:lineRule="auto"/>
        <w:jc w:val="both"/>
      </w:pPr>
      <w:r>
        <w:t>Inwestycje w postaci farm wiatrowych mogłyby wpłynąć negatywnie na środowisko naturalne, krajobraz i jakość życia mieszkańców. Jednocześnie ich realizacja byłaby sprzeczna z zapisami polityki ochrony przyrody oraz lokalnych dokumentów planistycznych.</w:t>
      </w:r>
    </w:p>
    <w:p w:rsidR="00966FF7" w:rsidRDefault="00966FF7" w:rsidP="00966FF7">
      <w:pPr>
        <w:spacing w:line="240" w:lineRule="auto"/>
      </w:pPr>
    </w:p>
    <w:p w:rsidR="00966FF7" w:rsidRDefault="00966FF7" w:rsidP="00966FF7">
      <w:pPr>
        <w:spacing w:line="240" w:lineRule="auto"/>
        <w:jc w:val="both"/>
      </w:pPr>
      <w:r>
        <w:lastRenderedPageBreak/>
        <w:t>Wnoszę o:</w:t>
      </w:r>
    </w:p>
    <w:p w:rsidR="00966FF7" w:rsidRDefault="00966FF7" w:rsidP="00966FF7">
      <w:pPr>
        <w:spacing w:line="240" w:lineRule="auto"/>
        <w:jc w:val="both"/>
      </w:pPr>
      <w:r>
        <w:t>1. Przygotowanie przez Radę Miejską oficjalnego stanowiska sprzeciwiającego się lokalizacji farm wiatrowych na terenie Gminy Tułowice.</w:t>
      </w:r>
    </w:p>
    <w:p w:rsidR="00966FF7" w:rsidRDefault="00966FF7" w:rsidP="00966FF7">
      <w:pPr>
        <w:spacing w:line="240" w:lineRule="auto"/>
        <w:jc w:val="both"/>
      </w:pPr>
      <w:r>
        <w:t>2. Zobowiązanie Burmistrza Tułowic do uwzględnienia tego stanowiska w dokumentach planistycznych (m.in. studium, MPZP).</w:t>
      </w:r>
    </w:p>
    <w:p w:rsidR="00966FF7" w:rsidRDefault="00966FF7" w:rsidP="00966FF7">
      <w:pPr>
        <w:spacing w:line="240" w:lineRule="auto"/>
        <w:jc w:val="both"/>
      </w:pPr>
      <w:r>
        <w:t>3. Wskazanie środków, jakie gmina może podjąć w celu ochrony mieszkańców i przyrody przed potencjalnymi skutkami tego typu inwestycji.</w:t>
      </w:r>
    </w:p>
    <w:p w:rsidR="00966FF7" w:rsidRDefault="00966FF7" w:rsidP="00966FF7">
      <w:pPr>
        <w:spacing w:line="240" w:lineRule="auto"/>
      </w:pPr>
    </w:p>
    <w:p w:rsidR="00966FF7" w:rsidRDefault="00966FF7" w:rsidP="00966FF7">
      <w:pPr>
        <w:spacing w:line="240" w:lineRule="auto"/>
      </w:pPr>
      <w:bookmarkStart w:id="0" w:name="_GoBack"/>
      <w:bookmarkEnd w:id="0"/>
    </w:p>
    <w:p w:rsidR="00966FF7" w:rsidRDefault="00966FF7" w:rsidP="00966FF7">
      <w:pPr>
        <w:spacing w:line="240" w:lineRule="auto"/>
      </w:pPr>
    </w:p>
    <w:p w:rsidR="00966FF7" w:rsidRDefault="00966FF7" w:rsidP="00966FF7">
      <w:pPr>
        <w:spacing w:line="240" w:lineRule="auto"/>
      </w:pPr>
      <w:r>
        <w:t xml:space="preserve">                                                                                                           Z poważaniem:</w:t>
      </w:r>
    </w:p>
    <w:p w:rsidR="00966FF7" w:rsidRDefault="00966FF7" w:rsidP="00966FF7">
      <w:pPr>
        <w:spacing w:line="240" w:lineRule="auto"/>
      </w:pPr>
      <w:r>
        <w:t xml:space="preserve">                                                                                                       Anna </w:t>
      </w:r>
      <w:proofErr w:type="spellStart"/>
      <w:r>
        <w:t>Wojciuk</w:t>
      </w:r>
      <w:proofErr w:type="spellEnd"/>
      <w:r>
        <w:t xml:space="preserve">-Nowak </w:t>
      </w:r>
    </w:p>
    <w:p w:rsidR="00966FF7" w:rsidRDefault="00966FF7" w:rsidP="00966FF7">
      <w:pPr>
        <w:spacing w:line="240" w:lineRule="auto"/>
      </w:pPr>
    </w:p>
    <w:p w:rsidR="00966FF7" w:rsidRDefault="00966FF7" w:rsidP="00966FF7">
      <w:pPr>
        <w:spacing w:line="240" w:lineRule="auto"/>
      </w:pPr>
      <w:r>
        <w:t xml:space="preserve">                                                                                                           Michał Kuciński </w:t>
      </w:r>
    </w:p>
    <w:p w:rsidR="00FA5729" w:rsidRDefault="00966FF7" w:rsidP="00966FF7">
      <w:pPr>
        <w:spacing w:line="240" w:lineRule="auto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Radni Gminy Tułowice</w:t>
      </w:r>
    </w:p>
    <w:sectPr w:rsidR="00FA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10"/>
    <w:rsid w:val="00063C36"/>
    <w:rsid w:val="000B7972"/>
    <w:rsid w:val="00105FA5"/>
    <w:rsid w:val="001A78AE"/>
    <w:rsid w:val="001B2855"/>
    <w:rsid w:val="001B28BC"/>
    <w:rsid w:val="002278F2"/>
    <w:rsid w:val="00283BDC"/>
    <w:rsid w:val="002B2A20"/>
    <w:rsid w:val="00320F18"/>
    <w:rsid w:val="00446311"/>
    <w:rsid w:val="004D4F1A"/>
    <w:rsid w:val="005018EB"/>
    <w:rsid w:val="00502998"/>
    <w:rsid w:val="00502C65"/>
    <w:rsid w:val="00586057"/>
    <w:rsid w:val="006861D1"/>
    <w:rsid w:val="006B5A4A"/>
    <w:rsid w:val="006D30A7"/>
    <w:rsid w:val="00701F44"/>
    <w:rsid w:val="00733470"/>
    <w:rsid w:val="007E069F"/>
    <w:rsid w:val="00847966"/>
    <w:rsid w:val="00966FF7"/>
    <w:rsid w:val="009F7EEE"/>
    <w:rsid w:val="00A64EFA"/>
    <w:rsid w:val="00A923BD"/>
    <w:rsid w:val="00A93810"/>
    <w:rsid w:val="00A97723"/>
    <w:rsid w:val="00AC18CB"/>
    <w:rsid w:val="00AE1935"/>
    <w:rsid w:val="00AE3FD2"/>
    <w:rsid w:val="00B14CEB"/>
    <w:rsid w:val="00B16315"/>
    <w:rsid w:val="00B167E9"/>
    <w:rsid w:val="00B23E30"/>
    <w:rsid w:val="00CF5F91"/>
    <w:rsid w:val="00D01E51"/>
    <w:rsid w:val="00D076E1"/>
    <w:rsid w:val="00D62D59"/>
    <w:rsid w:val="00D82726"/>
    <w:rsid w:val="00DA288F"/>
    <w:rsid w:val="00DE0F13"/>
    <w:rsid w:val="00EA5D9E"/>
    <w:rsid w:val="00EB06B6"/>
    <w:rsid w:val="00EE1C82"/>
    <w:rsid w:val="00F02D4C"/>
    <w:rsid w:val="00F33EF1"/>
    <w:rsid w:val="00FA5729"/>
    <w:rsid w:val="00F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167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167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2025-07-29T20:19:00Z</cp:lastPrinted>
  <dcterms:created xsi:type="dcterms:W3CDTF">2025-07-29T20:19:00Z</dcterms:created>
  <dcterms:modified xsi:type="dcterms:W3CDTF">2025-07-29T20:19:00Z</dcterms:modified>
</cp:coreProperties>
</file>